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751FB5B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0A2585">
        <w:rPr>
          <w:b/>
          <w:lang w:val="en-GB"/>
        </w:rPr>
        <w:t xml:space="preserve"> 26-G001-25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683FD44C" w14:textId="1F7B9187" w:rsidR="00142EAD" w:rsidRDefault="00C44890" w:rsidP="00142EAD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42BB45AC" w14:textId="5E9FCE0F" w:rsidR="00142EAD" w:rsidRPr="00142EAD" w:rsidRDefault="00142EAD" w:rsidP="00142EAD">
      <w:pPr>
        <w:rPr>
          <w:lang w:val="en-GB"/>
        </w:rPr>
      </w:pPr>
      <w:r>
        <w:rPr>
          <w:lang w:val="en-GB"/>
        </w:rPr>
        <w:t>The ministry is now in the process of putting one of its operational vehicle for tender (sale). Therefore, this projects aims at replacing this vehicle with a much smaller one that can be more handy and flexible during normal runs, and quick access to limited and small roads.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63B9B8A8" w14:textId="2E2A7D6E" w:rsidR="002A4740" w:rsidRDefault="00142EAD" w:rsidP="00142EAD">
      <w:pPr>
        <w:rPr>
          <w:lang w:val="en-GB"/>
        </w:rPr>
      </w:pPr>
      <w:bookmarkStart w:id="6" w:name="_Toc308102003"/>
      <w:r>
        <w:rPr>
          <w:lang w:val="en-GB"/>
        </w:rPr>
        <w:t xml:space="preserve">Interested supplier must be a well-recognized agency in the automotive business in Kiribati. They must be a registered company that has no bad reputation, and continues to fulfil its tax obligation. </w:t>
      </w:r>
    </w:p>
    <w:p w14:paraId="2F1ABB0E" w14:textId="578EADA1" w:rsidR="00142EAD" w:rsidRPr="00142EAD" w:rsidRDefault="00142EAD" w:rsidP="00142EAD">
      <w:pPr>
        <w:rPr>
          <w:lang w:val="en-GB"/>
        </w:rPr>
      </w:pP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74D63219" w:rsidR="00C44890" w:rsidRPr="00492684" w:rsidRDefault="00142EAD" w:rsidP="00C44890">
      <w:pPr>
        <w:rPr>
          <w:lang w:val="en-GB"/>
        </w:rPr>
      </w:pPr>
      <w:r>
        <w:rPr>
          <w:lang w:val="en-GB"/>
        </w:rPr>
        <w:t>Not Applicable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7A7CC83" w:rsidR="00C44890" w:rsidRPr="00492684" w:rsidRDefault="00142EAD" w:rsidP="00C44890">
      <w:pPr>
        <w:rPr>
          <w:lang w:val="en-GB"/>
        </w:rPr>
      </w:pPr>
      <w:r>
        <w:rPr>
          <w:lang w:val="en-GB"/>
        </w:rPr>
        <w:t>The company must be able to deliver the item, within one month of the contracts award.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464A3DA3" w:rsidR="002A4740" w:rsidRPr="00492684" w:rsidRDefault="00142EA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Toyota Hiace – 14 seat mini bus </w:t>
            </w:r>
          </w:p>
        </w:tc>
        <w:tc>
          <w:tcPr>
            <w:tcW w:w="1134" w:type="dxa"/>
          </w:tcPr>
          <w:p w14:paraId="352597C6" w14:textId="292B827D" w:rsidR="002A4740" w:rsidRPr="00492684" w:rsidRDefault="00142EA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335BFFC4" w:rsidR="002A4740" w:rsidRPr="00492684" w:rsidRDefault="00C02E5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Within 1 month of the contract award.</w:t>
            </w:r>
          </w:p>
        </w:tc>
        <w:tc>
          <w:tcPr>
            <w:tcW w:w="1417" w:type="dxa"/>
          </w:tcPr>
          <w:p w14:paraId="13B5A4AE" w14:textId="43590CAE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3D951" w14:textId="77777777" w:rsidR="006A148D" w:rsidRDefault="006A148D">
      <w:r>
        <w:separator/>
      </w:r>
    </w:p>
  </w:endnote>
  <w:endnote w:type="continuationSeparator" w:id="0">
    <w:p w14:paraId="2C60CDEE" w14:textId="77777777" w:rsidR="006A148D" w:rsidRDefault="006A148D">
      <w:r>
        <w:continuationSeparator/>
      </w:r>
    </w:p>
  </w:endnote>
  <w:endnote w:type="continuationNotice" w:id="1">
    <w:p w14:paraId="6D82B47E" w14:textId="77777777" w:rsidR="006A148D" w:rsidRDefault="006A14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02E56" w:rsidRPr="00C02E5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02E56" w:rsidRPr="00C02E5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406F6D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A2585">
      <w:rPr>
        <w:noProof/>
      </w:rPr>
      <w:t>2025-11-05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D6A09" w14:textId="77777777" w:rsidR="006A148D" w:rsidRDefault="006A148D">
      <w:r>
        <w:separator/>
      </w:r>
    </w:p>
  </w:footnote>
  <w:footnote w:type="continuationSeparator" w:id="0">
    <w:p w14:paraId="5537252D" w14:textId="77777777" w:rsidR="006A148D" w:rsidRDefault="006A148D">
      <w:r>
        <w:continuationSeparator/>
      </w:r>
    </w:p>
  </w:footnote>
  <w:footnote w:type="continuationNotice" w:id="1">
    <w:p w14:paraId="12795275" w14:textId="77777777" w:rsidR="006A148D" w:rsidRDefault="006A14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F6132"/>
    <w:multiLevelType w:val="hybridMultilevel"/>
    <w:tmpl w:val="06683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45142">
    <w:abstractNumId w:val="2"/>
  </w:num>
  <w:num w:numId="2" w16cid:durableId="2122142541">
    <w:abstractNumId w:val="14"/>
  </w:num>
  <w:num w:numId="3" w16cid:durableId="1589734746">
    <w:abstractNumId w:val="15"/>
  </w:num>
  <w:num w:numId="4" w16cid:durableId="850798565">
    <w:abstractNumId w:val="6"/>
  </w:num>
  <w:num w:numId="5" w16cid:durableId="429398547">
    <w:abstractNumId w:val="5"/>
  </w:num>
  <w:num w:numId="6" w16cid:durableId="1469471540">
    <w:abstractNumId w:val="10"/>
  </w:num>
  <w:num w:numId="7" w16cid:durableId="209997032">
    <w:abstractNumId w:val="7"/>
  </w:num>
  <w:num w:numId="8" w16cid:durableId="735054881">
    <w:abstractNumId w:val="12"/>
  </w:num>
  <w:num w:numId="9" w16cid:durableId="520751185">
    <w:abstractNumId w:val="1"/>
  </w:num>
  <w:num w:numId="10" w16cid:durableId="1644701501">
    <w:abstractNumId w:val="11"/>
  </w:num>
  <w:num w:numId="11" w16cid:durableId="1388072011">
    <w:abstractNumId w:val="3"/>
  </w:num>
  <w:num w:numId="12" w16cid:durableId="303505278">
    <w:abstractNumId w:val="9"/>
  </w:num>
  <w:num w:numId="13" w16cid:durableId="1990396923">
    <w:abstractNumId w:val="13"/>
  </w:num>
  <w:num w:numId="14" w16cid:durableId="1581982603">
    <w:abstractNumId w:val="4"/>
  </w:num>
  <w:num w:numId="15" w16cid:durableId="2064870494">
    <w:abstractNumId w:val="8"/>
  </w:num>
  <w:num w:numId="16" w16cid:durableId="63598717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2585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2EA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61A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8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E56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22FE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8E982-B8EF-4966-8FF7-5B77755AC4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1042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5</cp:revision>
  <cp:lastPrinted>2013-10-18T08:32:00Z</cp:lastPrinted>
  <dcterms:created xsi:type="dcterms:W3CDTF">2020-07-06T12:33:00Z</dcterms:created>
  <dcterms:modified xsi:type="dcterms:W3CDTF">2025-11-04T23:01:00Z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